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B4AA" w14:textId="77777777" w:rsidR="001138ED" w:rsidRPr="002D1854" w:rsidRDefault="001138ED" w:rsidP="001138ED">
      <w:pPr>
        <w:jc w:val="right"/>
        <w:rPr>
          <w:rFonts w:ascii="Arial" w:hAnsi="Arial" w:cs="Arial"/>
          <w:sz w:val="18"/>
          <w:szCs w:val="18"/>
        </w:rPr>
      </w:pPr>
      <w:r w:rsidRPr="0032679A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 xml:space="preserve">3 do </w:t>
      </w:r>
      <w:r w:rsidRPr="00E3667C">
        <w:rPr>
          <w:rFonts w:ascii="Arial" w:hAnsi="Arial" w:cs="Arial"/>
        </w:rPr>
        <w:t>Regulaminu</w:t>
      </w:r>
      <w:r>
        <w:rPr>
          <w:rFonts w:ascii="Arial" w:hAnsi="Arial" w:cs="Arial"/>
        </w:rPr>
        <w:t xml:space="preserve"> Programu</w:t>
      </w:r>
    </w:p>
    <w:p w14:paraId="0B05B14E" w14:textId="77777777" w:rsidR="001138ED" w:rsidRPr="00E802C5" w:rsidRDefault="001138ED" w:rsidP="001138ED">
      <w:pPr>
        <w:rPr>
          <w:rFonts w:ascii="Arial" w:hAnsi="Arial" w:cs="Arial"/>
        </w:rPr>
      </w:pPr>
    </w:p>
    <w:tbl>
      <w:tblPr>
        <w:tblStyle w:val="Tabela-Siatka"/>
        <w:tblW w:w="5103" w:type="dxa"/>
        <w:tblInd w:w="3964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1138ED" w:rsidRPr="00E802C5" w14:paraId="6ECA08A1" w14:textId="77777777" w:rsidTr="006E4405">
        <w:trPr>
          <w:trHeight w:val="476"/>
        </w:trPr>
        <w:tc>
          <w:tcPr>
            <w:tcW w:w="2552" w:type="dxa"/>
            <w:vAlign w:val="center"/>
          </w:tcPr>
          <w:p w14:paraId="746FC51D" w14:textId="77777777" w:rsidR="001138ED" w:rsidRPr="005318F6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2C5">
              <w:rPr>
                <w:rFonts w:ascii="Arial" w:hAnsi="Arial" w:cs="Arial"/>
                <w:sz w:val="22"/>
                <w:szCs w:val="22"/>
              </w:rPr>
              <w:t>Numer wniosku</w:t>
            </w:r>
          </w:p>
        </w:tc>
        <w:tc>
          <w:tcPr>
            <w:tcW w:w="2551" w:type="dxa"/>
            <w:vAlign w:val="center"/>
          </w:tcPr>
          <w:p w14:paraId="7EE9EA2F" w14:textId="77777777" w:rsidR="001138ED" w:rsidRPr="00E802C5" w:rsidRDefault="001138ED" w:rsidP="006E44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B9F68F" w14:textId="77777777" w:rsidR="001138ED" w:rsidRDefault="001138ED" w:rsidP="001138ED"/>
    <w:p w14:paraId="14349F59" w14:textId="77777777" w:rsidR="001138ED" w:rsidRPr="00934FF7" w:rsidRDefault="001138ED" w:rsidP="001138ED">
      <w:pPr>
        <w:jc w:val="center"/>
        <w:rPr>
          <w:rFonts w:ascii="Arial" w:hAnsi="Arial" w:cs="Arial"/>
          <w:b/>
          <w:sz w:val="22"/>
          <w:szCs w:val="22"/>
        </w:rPr>
      </w:pPr>
      <w:r w:rsidRPr="00934FF7">
        <w:rPr>
          <w:rFonts w:ascii="Arial" w:hAnsi="Arial" w:cs="Arial"/>
          <w:b/>
          <w:sz w:val="22"/>
          <w:szCs w:val="22"/>
        </w:rPr>
        <w:t xml:space="preserve">KARTA OCENY </w:t>
      </w:r>
      <w:r>
        <w:rPr>
          <w:rFonts w:ascii="Arial" w:hAnsi="Arial" w:cs="Arial"/>
          <w:b/>
          <w:sz w:val="22"/>
          <w:szCs w:val="22"/>
        </w:rPr>
        <w:t>MERYTORYCZNEJ</w:t>
      </w:r>
    </w:p>
    <w:p w14:paraId="41D1D32D" w14:textId="77777777" w:rsidR="001138ED" w:rsidRDefault="001138ED" w:rsidP="001138E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5"/>
        <w:gridCol w:w="6617"/>
      </w:tblGrid>
      <w:tr w:rsidR="001138ED" w:rsidRPr="00555D4E" w14:paraId="62CB4F0F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99F47E1" w14:textId="77777777" w:rsidR="001138ED" w:rsidRPr="00555D4E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  <w:r w:rsidRPr="00555D4E">
              <w:rPr>
                <w:rFonts w:ascii="Arial" w:hAnsi="Arial" w:cs="Arial"/>
                <w:sz w:val="22"/>
                <w:szCs w:val="22"/>
              </w:rPr>
              <w:t xml:space="preserve">Tytuł projektu </w:t>
            </w:r>
          </w:p>
        </w:tc>
        <w:tc>
          <w:tcPr>
            <w:tcW w:w="7194" w:type="dxa"/>
          </w:tcPr>
          <w:p w14:paraId="5E95571B" w14:textId="77777777" w:rsidR="001138ED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B94E1" w14:textId="77777777" w:rsidR="001138ED" w:rsidRPr="00555D4E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555D4E" w14:paraId="339A876D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CA4CBB1" w14:textId="77777777" w:rsidR="001138ED" w:rsidRPr="00555D4E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  <w:r w:rsidRPr="00555D4E">
              <w:rPr>
                <w:rFonts w:ascii="Arial" w:hAnsi="Arial" w:cs="Arial"/>
                <w:sz w:val="22"/>
                <w:szCs w:val="22"/>
              </w:rPr>
              <w:t>Nazwa wnioskodawcy</w:t>
            </w:r>
          </w:p>
        </w:tc>
        <w:tc>
          <w:tcPr>
            <w:tcW w:w="7194" w:type="dxa"/>
          </w:tcPr>
          <w:p w14:paraId="49270597" w14:textId="77777777" w:rsidR="001138ED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E45D9" w14:textId="77777777" w:rsidR="001138ED" w:rsidRPr="00555D4E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555D4E" w14:paraId="2FB31A3D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A4A2229" w14:textId="77777777" w:rsidR="001138ED" w:rsidRPr="00555D4E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osoby oceniającej wniosek</w:t>
            </w:r>
          </w:p>
        </w:tc>
        <w:tc>
          <w:tcPr>
            <w:tcW w:w="7194" w:type="dxa"/>
          </w:tcPr>
          <w:p w14:paraId="190D5643" w14:textId="77777777" w:rsidR="001138ED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025E18" w14:textId="77777777" w:rsidR="001138ED" w:rsidRPr="0074654F" w:rsidRDefault="001138ED" w:rsidP="001138ED">
      <w:pPr>
        <w:jc w:val="righ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8"/>
        <w:gridCol w:w="1120"/>
        <w:gridCol w:w="1074"/>
      </w:tblGrid>
      <w:tr w:rsidR="001138ED" w:rsidRPr="002D1854" w14:paraId="0238AD83" w14:textId="77777777" w:rsidTr="006E4405">
        <w:trPr>
          <w:trHeight w:val="64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6E08095" w14:textId="77777777" w:rsidR="001138ED" w:rsidRPr="00E802C5" w:rsidRDefault="001138ED" w:rsidP="006E4405">
            <w:pPr>
              <w:pStyle w:val="Akapitzli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B1A102" w14:textId="77777777" w:rsidR="001138ED" w:rsidRPr="00E802C5" w:rsidRDefault="001138ED" w:rsidP="006E4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OCENA MERYTORYCZNA WNIOSKU</w:t>
            </w:r>
          </w:p>
          <w:p w14:paraId="127A8B24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57CB230A" w14:textId="77777777" w:rsidTr="006E4405">
        <w:trPr>
          <w:trHeight w:val="645"/>
        </w:trPr>
        <w:tc>
          <w:tcPr>
            <w:tcW w:w="6868" w:type="dxa"/>
            <w:shd w:val="clear" w:color="auto" w:fill="D9D9D9" w:themeFill="background1" w:themeFillShade="D9"/>
            <w:vAlign w:val="center"/>
          </w:tcPr>
          <w:p w14:paraId="53652E5D" w14:textId="77777777" w:rsidR="001138ED" w:rsidRPr="00E802C5" w:rsidRDefault="001138ED" w:rsidP="006E4405">
            <w:pPr>
              <w:pStyle w:val="Akapitzli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oceny</w:t>
            </w:r>
          </w:p>
        </w:tc>
        <w:tc>
          <w:tcPr>
            <w:tcW w:w="1120" w:type="dxa"/>
            <w:vAlign w:val="center"/>
          </w:tcPr>
          <w:p w14:paraId="6BB09355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854">
              <w:rPr>
                <w:rFonts w:ascii="Arial" w:hAnsi="Arial" w:cs="Arial"/>
                <w:sz w:val="22"/>
                <w:szCs w:val="22"/>
              </w:rPr>
              <w:t>skala</w:t>
            </w:r>
          </w:p>
        </w:tc>
        <w:tc>
          <w:tcPr>
            <w:tcW w:w="1074" w:type="dxa"/>
            <w:vAlign w:val="center"/>
          </w:tcPr>
          <w:p w14:paraId="701103C9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854">
              <w:rPr>
                <w:rFonts w:ascii="Arial" w:hAnsi="Arial" w:cs="Arial"/>
                <w:sz w:val="22"/>
                <w:szCs w:val="22"/>
              </w:rPr>
              <w:t>punkty</w:t>
            </w:r>
          </w:p>
        </w:tc>
      </w:tr>
      <w:tr w:rsidR="001138ED" w:rsidRPr="002D1854" w14:paraId="168A307E" w14:textId="77777777" w:rsidTr="006E4405">
        <w:trPr>
          <w:trHeight w:val="25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70C1B90" w14:textId="77777777" w:rsidR="001138ED" w:rsidRPr="00021F46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21F46">
              <w:rPr>
                <w:rFonts w:ascii="Arial" w:hAnsi="Arial" w:cs="Arial"/>
                <w:b/>
                <w:sz w:val="22"/>
                <w:szCs w:val="22"/>
              </w:rPr>
              <w:t>Ocena spójności z celami Programu</w:t>
            </w:r>
          </w:p>
        </w:tc>
      </w:tr>
      <w:tr w:rsidR="001138ED" w:rsidRPr="002D1854" w14:paraId="6C3F0AEB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4E7308B2" w14:textId="77777777" w:rsidR="001138ED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Ocenie podlega na ile zaplanowane w projekcie zadania wpisują się w cel Programu określony w regulaminie. </w:t>
            </w:r>
          </w:p>
          <w:p w14:paraId="2E2173F9" w14:textId="77777777" w:rsidR="001138ED" w:rsidRPr="00021F46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Zadania są spójne: 1 pkt.</w:t>
            </w:r>
          </w:p>
        </w:tc>
        <w:tc>
          <w:tcPr>
            <w:tcW w:w="1120" w:type="dxa"/>
            <w:vAlign w:val="center"/>
          </w:tcPr>
          <w:p w14:paraId="546AF318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1 </w:t>
            </w:r>
          </w:p>
        </w:tc>
        <w:tc>
          <w:tcPr>
            <w:tcW w:w="1074" w:type="dxa"/>
            <w:vAlign w:val="center"/>
          </w:tcPr>
          <w:p w14:paraId="25FCBF2E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214D129A" w14:textId="77777777" w:rsidTr="006E4405">
        <w:trPr>
          <w:trHeight w:val="2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D6F3" w14:textId="77777777" w:rsidR="001138ED" w:rsidRPr="00677828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77828">
              <w:rPr>
                <w:rFonts w:ascii="Arial" w:hAnsi="Arial" w:cs="Arial"/>
                <w:b/>
                <w:sz w:val="22"/>
                <w:szCs w:val="22"/>
              </w:rPr>
              <w:t>Dostępność i użyteczność publiczna</w:t>
            </w:r>
          </w:p>
        </w:tc>
      </w:tr>
      <w:tr w:rsidR="001138ED" w:rsidRPr="002D1854" w14:paraId="376136F3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24CF6E1F" w14:textId="77777777" w:rsidR="001138ED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Ocenie podlega trafność lokalizacji zadania pod względem dostępności dla mieszkańców i turystów, w tym powiązanie z istniejącą infrastrukturą oraz potencjał integracji przestrzeni publicznej. </w:t>
            </w:r>
          </w:p>
          <w:p w14:paraId="44C05C60" w14:textId="77777777" w:rsidR="001138ED" w:rsidRDefault="001138ED" w:rsidP="001138ED">
            <w:pPr>
              <w:pStyle w:val="Akapitzlist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 jest trafna pod kątem dostępności dla mieszkańców: 1 pkt.</w:t>
            </w:r>
          </w:p>
          <w:p w14:paraId="22A4A2CC" w14:textId="77777777" w:rsidR="001138ED" w:rsidRDefault="001138ED" w:rsidP="001138ED">
            <w:pPr>
              <w:pStyle w:val="Akapitzlist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Lokalizacja jest trafna pod katem dostępności dla turystów: </w:t>
            </w:r>
            <w:r>
              <w:rPr>
                <w:rFonts w:ascii="Arial" w:hAnsi="Arial" w:cs="Arial"/>
                <w:sz w:val="22"/>
                <w:szCs w:val="22"/>
              </w:rPr>
              <w:br/>
              <w:t>1 pkt.</w:t>
            </w:r>
          </w:p>
          <w:p w14:paraId="2106305F" w14:textId="77777777" w:rsidR="001138ED" w:rsidRPr="000431CA" w:rsidRDefault="001138ED" w:rsidP="001138ED">
            <w:pPr>
              <w:pStyle w:val="Akapitzlist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 powiązana jest z istniejącą infrastrukturą oraz potencjałem integracji przestrzeni publiczne: 1 pkt.</w:t>
            </w:r>
          </w:p>
        </w:tc>
        <w:tc>
          <w:tcPr>
            <w:tcW w:w="1120" w:type="dxa"/>
            <w:vAlign w:val="center"/>
          </w:tcPr>
          <w:p w14:paraId="057A7233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3 </w:t>
            </w:r>
          </w:p>
        </w:tc>
        <w:tc>
          <w:tcPr>
            <w:tcW w:w="1074" w:type="dxa"/>
            <w:vAlign w:val="center"/>
          </w:tcPr>
          <w:p w14:paraId="457BBF28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56A7E5EA" w14:textId="77777777" w:rsidTr="006E4405">
        <w:trPr>
          <w:trHeight w:val="23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785E4D1" w14:textId="77777777" w:rsidR="001138ED" w:rsidRPr="002D1854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Partycypacja społeczna, zaangażowanie mieszkańców</w:t>
            </w:r>
          </w:p>
        </w:tc>
      </w:tr>
      <w:tr w:rsidR="001138ED" w:rsidRPr="002D1854" w14:paraId="4321D26A" w14:textId="77777777" w:rsidTr="006E4405">
        <w:trPr>
          <w:trHeight w:val="230"/>
        </w:trPr>
        <w:tc>
          <w:tcPr>
            <w:tcW w:w="6868" w:type="dxa"/>
            <w:vAlign w:val="center"/>
          </w:tcPr>
          <w:p w14:paraId="022C207F" w14:textId="77777777" w:rsidR="001138ED" w:rsidRPr="00677828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Ocenie podlega stopień aktywnego zaangażowania mieszkańców w przygotowanie i realizację projektu, w tym w szczególności deklarowany lub faktyczny wkład pracy własnej, wkład rzeczowy lub organizacyjny ze strony społeczności lokalnej. </w:t>
            </w:r>
          </w:p>
        </w:tc>
        <w:tc>
          <w:tcPr>
            <w:tcW w:w="1120" w:type="dxa"/>
            <w:vAlign w:val="center"/>
          </w:tcPr>
          <w:p w14:paraId="71E75D7C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5 </w:t>
            </w:r>
          </w:p>
        </w:tc>
        <w:tc>
          <w:tcPr>
            <w:tcW w:w="1074" w:type="dxa"/>
            <w:vAlign w:val="center"/>
          </w:tcPr>
          <w:p w14:paraId="53FA447A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12584989" w14:textId="77777777" w:rsidTr="006E4405">
        <w:trPr>
          <w:trHeight w:val="636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0391FB09" w14:textId="77777777" w:rsidR="001138ED" w:rsidRPr="001B3818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Racjonalność i wykonalność projektu</w:t>
            </w:r>
          </w:p>
        </w:tc>
      </w:tr>
      <w:tr w:rsidR="001138ED" w:rsidRPr="002D1854" w14:paraId="52DCF22D" w14:textId="77777777" w:rsidTr="006E4405">
        <w:trPr>
          <w:trHeight w:val="488"/>
        </w:trPr>
        <w:tc>
          <w:tcPr>
            <w:tcW w:w="6868" w:type="dxa"/>
            <w:vAlign w:val="center"/>
          </w:tcPr>
          <w:p w14:paraId="6009C843" w14:textId="77777777" w:rsidR="001138ED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Ocenie podlega realność wykonania zadania pod względem technicznym, organizacyjnym i finansowym, z uwzględnieniem dostępnych zasobów oraz przewidywanego harmonogramu. Ocenie podlega także racjonalność planowanego działania w kontekście skali potrzeb, proporcji kosztów do efektów oraz trwałości rezultatów. W szczególności oceniany będzie planowany kosztorys realizacji projektu – prawidłowość oszacowania i kompletność, oraz harmonogram - pod względem wykonalności planowanych zadań w czasie realizacji projektu.</w:t>
            </w:r>
          </w:p>
          <w:p w14:paraId="725494B8" w14:textId="77777777" w:rsidR="001138ED" w:rsidRDefault="001138ED" w:rsidP="001138ED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926">
              <w:rPr>
                <w:rFonts w:ascii="Arial" w:hAnsi="Arial" w:cs="Arial"/>
                <w:sz w:val="22"/>
                <w:szCs w:val="22"/>
              </w:rPr>
              <w:lastRenderedPageBreak/>
              <w:t>Czy wnioskodawca posiada wystarczające możliwości do realizacji projektu w określonym miejscu i czasie przy określonych zasobach rzeczowych i ludzkich?</w:t>
            </w:r>
            <w:r>
              <w:rPr>
                <w:rFonts w:ascii="Arial" w:hAnsi="Arial" w:cs="Arial"/>
                <w:sz w:val="22"/>
                <w:szCs w:val="22"/>
              </w:rPr>
              <w:t xml:space="preserve">    1 pkt.</w:t>
            </w:r>
          </w:p>
          <w:p w14:paraId="31DA43A4" w14:textId="77777777" w:rsidR="001138ED" w:rsidRDefault="001138ED" w:rsidP="001138ED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926">
              <w:rPr>
                <w:rFonts w:ascii="Arial" w:hAnsi="Arial" w:cs="Arial"/>
                <w:sz w:val="22"/>
                <w:szCs w:val="22"/>
              </w:rPr>
              <w:t>Czy kosztorys jest dobrze oszacowany i uwzględnia wszystkie niezbędne elementy do realizacji?</w:t>
            </w:r>
            <w:r>
              <w:rPr>
                <w:rFonts w:ascii="Arial" w:hAnsi="Arial" w:cs="Arial"/>
                <w:sz w:val="22"/>
                <w:szCs w:val="22"/>
              </w:rPr>
              <w:t xml:space="preserve">    1 pkt.</w:t>
            </w:r>
          </w:p>
          <w:p w14:paraId="1D61BA87" w14:textId="77777777" w:rsidR="001138ED" w:rsidRDefault="001138ED" w:rsidP="001138ED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926">
              <w:rPr>
                <w:rFonts w:ascii="Arial" w:hAnsi="Arial" w:cs="Arial"/>
                <w:sz w:val="22"/>
                <w:szCs w:val="22"/>
              </w:rPr>
              <w:t>Czy skala zadania jest dopasowana do skali potrzeb mieszkańców lub turystów?</w:t>
            </w:r>
            <w:r>
              <w:rPr>
                <w:rFonts w:ascii="Arial" w:hAnsi="Arial" w:cs="Arial"/>
                <w:sz w:val="22"/>
                <w:szCs w:val="22"/>
              </w:rPr>
              <w:t xml:space="preserve">    1pkt.</w:t>
            </w:r>
          </w:p>
          <w:p w14:paraId="493D9F9D" w14:textId="77777777" w:rsidR="001138ED" w:rsidRDefault="001138ED" w:rsidP="001138ED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harmonogram jest wykonalny pod względem planowanych zadań?    1 pkt.</w:t>
            </w:r>
          </w:p>
          <w:p w14:paraId="5C212A51" w14:textId="77777777" w:rsidR="001138ED" w:rsidRDefault="001138ED" w:rsidP="001138ED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efekty realizacji projektu będą trwałe?    1 pkt.</w:t>
            </w:r>
          </w:p>
          <w:p w14:paraId="7F614EEC" w14:textId="77777777" w:rsidR="001138ED" w:rsidRPr="002D1854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531DAA58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0 – 5 </w:t>
            </w:r>
          </w:p>
        </w:tc>
        <w:tc>
          <w:tcPr>
            <w:tcW w:w="1074" w:type="dxa"/>
            <w:vAlign w:val="center"/>
          </w:tcPr>
          <w:p w14:paraId="341CE07D" w14:textId="77777777" w:rsidR="001138ED" w:rsidRPr="002D1854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17DA669C" w14:textId="77777777" w:rsidTr="006E4405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8F3A" w14:textId="77777777" w:rsidR="001138ED" w:rsidRPr="002D1854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Kreatywność i oryginalność projektu</w:t>
            </w:r>
          </w:p>
        </w:tc>
      </w:tr>
      <w:tr w:rsidR="001138ED" w:rsidRPr="002D1854" w14:paraId="1DD0B36B" w14:textId="77777777" w:rsidTr="006E4405">
        <w:trPr>
          <w:trHeight w:val="459"/>
        </w:trPr>
        <w:tc>
          <w:tcPr>
            <w:tcW w:w="6868" w:type="dxa"/>
            <w:vAlign w:val="center"/>
          </w:tcPr>
          <w:p w14:paraId="309F2D8A" w14:textId="77777777" w:rsidR="001138ED" w:rsidRPr="002D1854" w:rsidRDefault="001138ED" w:rsidP="006E440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Ocenie podlega stopień oryginalności i twórczego podejścia w zaproponowanym rozwiązaniu, w tym unikalność pomysłu na tle innych projektów. Ocenie podlegać będą też walory estetyczne, artystyczne lub koncepcyjne, które wzbogacają przestrzeń publiczną i angażują społeczność w nietypowy sposób. </w:t>
            </w:r>
          </w:p>
        </w:tc>
        <w:tc>
          <w:tcPr>
            <w:tcW w:w="1120" w:type="dxa"/>
            <w:vAlign w:val="center"/>
          </w:tcPr>
          <w:p w14:paraId="65A2D552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5 </w:t>
            </w:r>
          </w:p>
        </w:tc>
        <w:tc>
          <w:tcPr>
            <w:tcW w:w="1074" w:type="dxa"/>
            <w:vAlign w:val="center"/>
          </w:tcPr>
          <w:p w14:paraId="32DE863D" w14:textId="77777777" w:rsidR="001138ED" w:rsidRPr="002D1854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2D1854" w14:paraId="46E28C0D" w14:textId="77777777" w:rsidTr="006E4405">
        <w:trPr>
          <w:trHeight w:val="42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A7FE0DE" w14:textId="77777777" w:rsidR="001138ED" w:rsidRPr="002D1854" w:rsidRDefault="001138ED" w:rsidP="001138ED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Zaangażowanie sponsorów </w:t>
            </w:r>
          </w:p>
        </w:tc>
      </w:tr>
      <w:tr w:rsidR="001138ED" w:rsidRPr="002D1854" w14:paraId="15FFE35B" w14:textId="77777777" w:rsidTr="006E4405">
        <w:trPr>
          <w:trHeight w:val="544"/>
        </w:trPr>
        <w:tc>
          <w:tcPr>
            <w:tcW w:w="6868" w:type="dxa"/>
            <w:vAlign w:val="center"/>
          </w:tcPr>
          <w:p w14:paraId="7C239BAC" w14:textId="77777777" w:rsidR="001138ED" w:rsidRPr="002D1854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Ocenie podlega zaangażowanie sponsorów w realizację projektu – rzeczowe, usługowe</w:t>
            </w:r>
          </w:p>
        </w:tc>
        <w:tc>
          <w:tcPr>
            <w:tcW w:w="1120" w:type="dxa"/>
            <w:vAlign w:val="center"/>
          </w:tcPr>
          <w:p w14:paraId="7D18043A" w14:textId="77777777" w:rsidR="001138ED" w:rsidRPr="002D1854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0 - 1 </w:t>
            </w:r>
          </w:p>
        </w:tc>
        <w:tc>
          <w:tcPr>
            <w:tcW w:w="1074" w:type="dxa"/>
            <w:vAlign w:val="center"/>
          </w:tcPr>
          <w:p w14:paraId="1D6710E5" w14:textId="77777777" w:rsidR="001138ED" w:rsidRPr="002D1854" w:rsidRDefault="001138ED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ED" w:rsidRPr="00555D4E" w14:paraId="0AC69FA1" w14:textId="77777777" w:rsidTr="006E4405">
        <w:trPr>
          <w:trHeight w:val="538"/>
        </w:trPr>
        <w:tc>
          <w:tcPr>
            <w:tcW w:w="6868" w:type="dxa"/>
            <w:vAlign w:val="center"/>
          </w:tcPr>
          <w:p w14:paraId="14C1DC73" w14:textId="77777777" w:rsidR="001138ED" w:rsidRPr="00555D4E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6C32D8B4" w14:textId="77777777" w:rsidR="001138ED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C1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074" w:type="dxa"/>
            <w:vAlign w:val="center"/>
          </w:tcPr>
          <w:p w14:paraId="75B062AE" w14:textId="77777777" w:rsidR="001138ED" w:rsidRPr="00555D4E" w:rsidRDefault="001138ED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6A50E" w14:textId="77777777" w:rsidR="001138ED" w:rsidRDefault="001138ED" w:rsidP="001138ED">
      <w:pPr>
        <w:jc w:val="right"/>
        <w:rPr>
          <w:rFonts w:ascii="Arial" w:hAnsi="Arial" w:cs="Arial"/>
          <w:sz w:val="18"/>
          <w:szCs w:val="18"/>
        </w:rPr>
      </w:pPr>
    </w:p>
    <w:p w14:paraId="2B56BB17" w14:textId="77777777" w:rsidR="001138ED" w:rsidRDefault="001138ED" w:rsidP="001138ED">
      <w:pPr>
        <w:jc w:val="right"/>
        <w:rPr>
          <w:rFonts w:ascii="Arial" w:hAnsi="Arial" w:cs="Arial"/>
          <w:sz w:val="18"/>
          <w:szCs w:val="18"/>
        </w:rPr>
      </w:pPr>
    </w:p>
    <w:p w14:paraId="39543341" w14:textId="77777777" w:rsidR="001138ED" w:rsidRDefault="001138ED" w:rsidP="001138ED">
      <w:pPr>
        <w:tabs>
          <w:tab w:val="left" w:pos="5115"/>
        </w:tabs>
        <w:rPr>
          <w:rFonts w:ascii="Arial" w:hAnsi="Arial" w:cs="Arial"/>
          <w:sz w:val="22"/>
          <w:szCs w:val="22"/>
        </w:rPr>
      </w:pPr>
    </w:p>
    <w:p w14:paraId="6E3F180B" w14:textId="77777777" w:rsidR="001138ED" w:rsidRPr="00555D4E" w:rsidRDefault="001138ED" w:rsidP="001138E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 w:rsidRPr="00555D4E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058A54D6" w14:textId="77777777" w:rsidR="001138ED" w:rsidRDefault="001138ED" w:rsidP="001138ED">
      <w:pPr>
        <w:jc w:val="right"/>
        <w:rPr>
          <w:rFonts w:ascii="Arial" w:hAnsi="Arial" w:cs="Arial"/>
          <w:sz w:val="22"/>
          <w:szCs w:val="22"/>
        </w:rPr>
      </w:pPr>
      <w:r w:rsidRPr="00555D4E">
        <w:rPr>
          <w:rFonts w:ascii="Arial" w:hAnsi="Arial" w:cs="Arial"/>
          <w:sz w:val="22"/>
          <w:szCs w:val="22"/>
        </w:rPr>
        <w:t>Data i miejsce oceny</w:t>
      </w:r>
      <w:r>
        <w:rPr>
          <w:rFonts w:ascii="Arial" w:hAnsi="Arial" w:cs="Arial"/>
          <w:sz w:val="22"/>
          <w:szCs w:val="22"/>
        </w:rPr>
        <w:t>, p</w:t>
      </w:r>
      <w:r w:rsidRPr="00555D4E">
        <w:rPr>
          <w:rFonts w:ascii="Arial" w:hAnsi="Arial" w:cs="Arial"/>
          <w:sz w:val="22"/>
          <w:szCs w:val="22"/>
        </w:rPr>
        <w:t>odpis oceniającego</w:t>
      </w:r>
    </w:p>
    <w:p w14:paraId="0A6E8C25" w14:textId="273CB6FA" w:rsidR="00B15375" w:rsidRPr="001138ED" w:rsidRDefault="00B15375" w:rsidP="001138ED"/>
    <w:sectPr w:rsidR="00B15375" w:rsidRPr="00113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37A111EC" w:rsidR="00DA68AC" w:rsidRPr="00DA68AC" w:rsidRDefault="00DA68AC" w:rsidP="00DA68AC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59264" behindDoc="1" locked="0" layoutInCell="1" allowOverlap="1" wp14:anchorId="6AF8149A" wp14:editId="39395C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4766D22A">
          <wp:simplePos x="0" y="0"/>
          <wp:positionH relativeFrom="column">
            <wp:posOffset>5390515</wp:posOffset>
          </wp:positionH>
          <wp:positionV relativeFrom="paragraph">
            <wp:posOffset>-410210</wp:posOffset>
          </wp:positionV>
          <wp:extent cx="606425" cy="857250"/>
          <wp:effectExtent l="19050" t="0" r="3175" b="0"/>
          <wp:wrapTight wrapText="bothSides">
            <wp:wrapPolygon edited="0">
              <wp:start x="-679" y="0"/>
              <wp:lineTo x="-679" y="21120"/>
              <wp:lineTo x="21713" y="21120"/>
              <wp:lineTo x="21713" y="0"/>
              <wp:lineTo x="-679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AFC"/>
    <w:multiLevelType w:val="hybridMultilevel"/>
    <w:tmpl w:val="D17AB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226"/>
    <w:multiLevelType w:val="hybridMultilevel"/>
    <w:tmpl w:val="1DDAB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5851"/>
    <w:multiLevelType w:val="hybridMultilevel"/>
    <w:tmpl w:val="7FEE4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C1F66"/>
    <w:multiLevelType w:val="hybridMultilevel"/>
    <w:tmpl w:val="C43A7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C082A"/>
    <w:multiLevelType w:val="hybridMultilevel"/>
    <w:tmpl w:val="DB029F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313418">
    <w:abstractNumId w:val="1"/>
  </w:num>
  <w:num w:numId="2" w16cid:durableId="1509053263">
    <w:abstractNumId w:val="5"/>
  </w:num>
  <w:num w:numId="3" w16cid:durableId="441338575">
    <w:abstractNumId w:val="3"/>
  </w:num>
  <w:num w:numId="4" w16cid:durableId="1588266038">
    <w:abstractNumId w:val="4"/>
  </w:num>
  <w:num w:numId="5" w16cid:durableId="1296333575">
    <w:abstractNumId w:val="0"/>
  </w:num>
  <w:num w:numId="6" w16cid:durableId="194615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1138ED"/>
    <w:rsid w:val="003477CD"/>
    <w:rsid w:val="0048066E"/>
    <w:rsid w:val="00A114B9"/>
    <w:rsid w:val="00B15375"/>
    <w:rsid w:val="00C45D58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A11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3</cp:revision>
  <dcterms:created xsi:type="dcterms:W3CDTF">2026-05-12T12:21:00Z</dcterms:created>
  <dcterms:modified xsi:type="dcterms:W3CDTF">2026-05-12T12:21:00Z</dcterms:modified>
</cp:coreProperties>
</file>