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C7" w:rsidRPr="00795EC7" w:rsidRDefault="001B56B4" w:rsidP="00795EC7">
      <w:pPr>
        <w:rPr>
          <w:rFonts w:ascii="Arial" w:hAnsi="Arial" w:cs="Arial"/>
        </w:rPr>
      </w:pPr>
      <w:r w:rsidRPr="0068204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pt;margin-top:-33.45pt;width:517.9pt;height:47.65pt;z-index:-251658240" wrapcoords="20318 -338 -31 -338 -31 6750 7658 10462 10691 10462 7221 12150 5220 14175 5220 19912 6471 21262 9753 21262 15161 21262 15848 21262 16380 18900 16380 14512 14723 13162 10691 10462 15036 10462 21319 7425 21287 5062 21412 2025 21319 1350 20537 -338 20318 -338">
            <v:shadow color="#868686"/>
            <v:textpath style="font-family:&quot;Arial Black&quot;;v-text-kern:t" trim="t" fitpath="t" string="Ankieta z zakresu realizacji usług odbioru odpadów &#10;na terenie gminy Malczyce"/>
            <w10:wrap type="tight"/>
          </v:shape>
        </w:pict>
      </w:r>
      <w:r w:rsidRPr="001B56B4">
        <w:rPr>
          <w:noProof/>
          <w:lang w:eastAsia="pl-PL"/>
        </w:rPr>
        <w:drawing>
          <wp:anchor distT="0" distB="0" distL="114300" distR="114300" simplePos="0" relativeHeight="251660288" behindDoc="1" locked="0" layoutInCell="1" allowOverlap="1">
            <wp:simplePos x="0" y="0"/>
            <wp:positionH relativeFrom="column">
              <wp:posOffset>5179060</wp:posOffset>
            </wp:positionH>
            <wp:positionV relativeFrom="paragraph">
              <wp:posOffset>-120650</wp:posOffset>
            </wp:positionV>
            <wp:extent cx="901700" cy="1169670"/>
            <wp:effectExtent l="19050" t="0" r="0" b="0"/>
            <wp:wrapTight wrapText="bothSides">
              <wp:wrapPolygon edited="0">
                <wp:start x="-456" y="0"/>
                <wp:lineTo x="-456" y="21107"/>
                <wp:lineTo x="21448" y="21107"/>
                <wp:lineTo x="21448" y="0"/>
                <wp:lineTo x="-456" y="0"/>
              </wp:wrapPolygon>
            </wp:wrapTight>
            <wp:docPr id="4" name="Obraz 3" descr="C:\Users\user\Documents\herb_logo\przystań_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herb_logo\przystań_tu.jpg"/>
                    <pic:cNvPicPr>
                      <a:picLocks noChangeAspect="1" noChangeArrowheads="1"/>
                    </pic:cNvPicPr>
                  </pic:nvPicPr>
                  <pic:blipFill>
                    <a:blip r:embed="rId7" cstate="print"/>
                    <a:srcRect/>
                    <a:stretch>
                      <a:fillRect/>
                    </a:stretch>
                  </pic:blipFill>
                  <pic:spPr bwMode="auto">
                    <a:xfrm>
                      <a:off x="0" y="0"/>
                      <a:ext cx="901700" cy="1169670"/>
                    </a:xfrm>
                    <a:prstGeom prst="rect">
                      <a:avLst/>
                    </a:prstGeom>
                    <a:noFill/>
                    <a:ln w="9525">
                      <a:noFill/>
                      <a:miter lim="800000"/>
                      <a:headEnd/>
                      <a:tailEnd/>
                    </a:ln>
                  </pic:spPr>
                </pic:pic>
              </a:graphicData>
            </a:graphic>
          </wp:anchor>
        </w:drawing>
      </w:r>
      <w:r w:rsidR="005C4873">
        <w:rPr>
          <w:noProof/>
          <w:lang w:eastAsia="pl-PL"/>
        </w:rPr>
        <w:drawing>
          <wp:anchor distT="0" distB="0" distL="114300" distR="114300" simplePos="0" relativeHeight="251657216" behindDoc="1" locked="0" layoutInCell="1" allowOverlap="1">
            <wp:simplePos x="0" y="0"/>
            <wp:positionH relativeFrom="column">
              <wp:posOffset>5188585</wp:posOffset>
            </wp:positionH>
            <wp:positionV relativeFrom="paragraph">
              <wp:posOffset>13970</wp:posOffset>
            </wp:positionV>
            <wp:extent cx="894080" cy="987425"/>
            <wp:effectExtent l="19050" t="0" r="1270" b="0"/>
            <wp:wrapTight wrapText="bothSides">
              <wp:wrapPolygon edited="0">
                <wp:start x="-460" y="0"/>
                <wp:lineTo x="-460" y="21253"/>
                <wp:lineTo x="21631" y="21253"/>
                <wp:lineTo x="21631" y="0"/>
                <wp:lineTo x="-460" y="0"/>
              </wp:wrapPolygon>
            </wp:wrapTight>
            <wp:docPr id="1" name="Obraz 0" descr="pobr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brane.png"/>
                    <pic:cNvPicPr/>
                  </pic:nvPicPr>
                  <pic:blipFill>
                    <a:blip r:embed="rId8" cstate="print"/>
                    <a:stretch>
                      <a:fillRect/>
                    </a:stretch>
                  </pic:blipFill>
                  <pic:spPr>
                    <a:xfrm>
                      <a:off x="0" y="0"/>
                      <a:ext cx="894080" cy="987425"/>
                    </a:xfrm>
                    <a:prstGeom prst="rect">
                      <a:avLst/>
                    </a:prstGeom>
                  </pic:spPr>
                </pic:pic>
              </a:graphicData>
            </a:graphic>
          </wp:anchor>
        </w:drawing>
      </w:r>
    </w:p>
    <w:p w:rsidR="005C4873" w:rsidRDefault="005C4873" w:rsidP="005C4873">
      <w:pPr>
        <w:pStyle w:val="Akapitzlist"/>
        <w:rPr>
          <w:rFonts w:ascii="Arial" w:hAnsi="Arial" w:cs="Arial"/>
        </w:rPr>
      </w:pPr>
    </w:p>
    <w:p w:rsidR="00CA0841" w:rsidRPr="0012496F" w:rsidRDefault="002D3846" w:rsidP="003E2B48">
      <w:pPr>
        <w:pStyle w:val="Akapitzlist"/>
        <w:numPr>
          <w:ilvl w:val="0"/>
          <w:numId w:val="1"/>
        </w:numPr>
        <w:rPr>
          <w:rFonts w:ascii="Arial" w:hAnsi="Arial" w:cs="Arial"/>
        </w:rPr>
      </w:pPr>
      <w:r>
        <w:rPr>
          <w:rFonts w:ascii="Arial" w:hAnsi="Arial" w:cs="Arial"/>
        </w:rPr>
        <w:t>Czy obecnie segreguje</w:t>
      </w:r>
      <w:r w:rsidR="00A6490A">
        <w:rPr>
          <w:rFonts w:ascii="Arial" w:hAnsi="Arial" w:cs="Arial"/>
        </w:rPr>
        <w:t xml:space="preserve"> Pani/Pan odpady?</w:t>
      </w:r>
      <w:r w:rsidR="003E2B48" w:rsidRPr="0012496F">
        <w:rPr>
          <w:rFonts w:ascii="Arial" w:hAnsi="Arial" w:cs="Arial"/>
        </w:rPr>
        <w:t xml:space="preserve"> </w:t>
      </w:r>
    </w:p>
    <w:p w:rsidR="003E2B48" w:rsidRPr="0012496F"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w:t>
      </w:r>
      <w:r w:rsidR="003E2B48" w:rsidRPr="0012496F">
        <w:rPr>
          <w:rFonts w:ascii="Arial" w:hAnsi="Arial" w:cs="Arial"/>
        </w:rPr>
        <w:t xml:space="preserve">TAK </w:t>
      </w:r>
    </w:p>
    <w:p w:rsidR="003E2B48" w:rsidRPr="0012496F"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w:t>
      </w:r>
      <w:r w:rsidR="003E2B48" w:rsidRPr="0012496F">
        <w:rPr>
          <w:rFonts w:ascii="Arial" w:hAnsi="Arial" w:cs="Arial"/>
        </w:rPr>
        <w:t xml:space="preserve">NIE </w:t>
      </w:r>
    </w:p>
    <w:p w:rsidR="003E2B48" w:rsidRPr="0012496F" w:rsidRDefault="003E2B48" w:rsidP="003E2B48">
      <w:pPr>
        <w:pStyle w:val="Akapitzlist"/>
        <w:numPr>
          <w:ilvl w:val="0"/>
          <w:numId w:val="1"/>
        </w:numPr>
        <w:rPr>
          <w:rFonts w:ascii="Arial" w:hAnsi="Arial" w:cs="Arial"/>
        </w:rPr>
      </w:pPr>
      <w:r w:rsidRPr="0012496F">
        <w:rPr>
          <w:rFonts w:ascii="Arial" w:hAnsi="Arial" w:cs="Arial"/>
        </w:rPr>
        <w:t>Jaka liczba mieszkańców zamieszkuje</w:t>
      </w:r>
      <w:r w:rsidR="000665BA">
        <w:rPr>
          <w:rFonts w:ascii="Arial" w:hAnsi="Arial" w:cs="Arial"/>
        </w:rPr>
        <w:t xml:space="preserve"> gospodarstwo domowe</w:t>
      </w:r>
      <w:r w:rsidRPr="0012496F">
        <w:rPr>
          <w:rFonts w:ascii="Arial" w:hAnsi="Arial" w:cs="Arial"/>
        </w:rPr>
        <w:t>?</w:t>
      </w:r>
    </w:p>
    <w:p w:rsidR="003E2B48" w:rsidRPr="0012496F"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w:t>
      </w:r>
      <w:r w:rsidR="003E2B48" w:rsidRPr="0012496F">
        <w:rPr>
          <w:rFonts w:ascii="Arial" w:hAnsi="Arial" w:cs="Arial"/>
        </w:rPr>
        <w:t>1</w:t>
      </w:r>
    </w:p>
    <w:p w:rsidR="003E2B48" w:rsidRPr="0012496F"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w:t>
      </w:r>
      <w:r w:rsidR="003E2B48" w:rsidRPr="0012496F">
        <w:rPr>
          <w:rFonts w:ascii="Arial" w:hAnsi="Arial" w:cs="Arial"/>
        </w:rPr>
        <w:t>2</w:t>
      </w:r>
    </w:p>
    <w:p w:rsidR="003E2B48" w:rsidRPr="0012496F"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w:t>
      </w:r>
      <w:r w:rsidR="003E2B48" w:rsidRPr="0012496F">
        <w:rPr>
          <w:rFonts w:ascii="Arial" w:hAnsi="Arial" w:cs="Arial"/>
        </w:rPr>
        <w:t>3</w:t>
      </w:r>
    </w:p>
    <w:p w:rsidR="003E2B48" w:rsidRPr="0012496F"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w:t>
      </w:r>
      <w:r w:rsidR="003E2B48" w:rsidRPr="0012496F">
        <w:rPr>
          <w:rFonts w:ascii="Arial" w:hAnsi="Arial" w:cs="Arial"/>
        </w:rPr>
        <w:t>4</w:t>
      </w:r>
    </w:p>
    <w:p w:rsidR="003E2B48" w:rsidRPr="0012496F"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w:t>
      </w:r>
      <w:r w:rsidR="003E2B48" w:rsidRPr="0012496F">
        <w:rPr>
          <w:rFonts w:ascii="Arial" w:hAnsi="Arial" w:cs="Arial"/>
        </w:rPr>
        <w:t>5 i więcej</w:t>
      </w:r>
    </w:p>
    <w:p w:rsidR="003E2B48" w:rsidRPr="0012496F" w:rsidRDefault="003E2B48" w:rsidP="003E2B48">
      <w:pPr>
        <w:pStyle w:val="Akapitzlist"/>
        <w:numPr>
          <w:ilvl w:val="0"/>
          <w:numId w:val="1"/>
        </w:numPr>
        <w:rPr>
          <w:rFonts w:ascii="Arial" w:hAnsi="Arial" w:cs="Arial"/>
        </w:rPr>
      </w:pPr>
      <w:r w:rsidRPr="0012496F">
        <w:rPr>
          <w:rFonts w:ascii="Arial" w:hAnsi="Arial" w:cs="Arial"/>
        </w:rPr>
        <w:t xml:space="preserve">Czy uważa Pani/Pan że system gospodarowania odpadami w gminie Malczyce funkcjonuje prawidłowo? </w:t>
      </w:r>
    </w:p>
    <w:p w:rsidR="003E2B48" w:rsidRPr="0012496F"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w:t>
      </w:r>
      <w:r w:rsidR="003E2B48" w:rsidRPr="0012496F">
        <w:rPr>
          <w:rFonts w:ascii="Arial" w:hAnsi="Arial" w:cs="Arial"/>
        </w:rPr>
        <w:t>TAK</w:t>
      </w:r>
    </w:p>
    <w:p w:rsidR="003E2B48"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w:t>
      </w:r>
      <w:r w:rsidR="003E2B48" w:rsidRPr="0012496F">
        <w:rPr>
          <w:rFonts w:ascii="Arial" w:hAnsi="Arial" w:cs="Arial"/>
        </w:rPr>
        <w:t xml:space="preserve">NIE </w:t>
      </w:r>
    </w:p>
    <w:p w:rsidR="002D3846" w:rsidRPr="0012496F" w:rsidRDefault="002D3846" w:rsidP="003E2B48">
      <w:pPr>
        <w:pStyle w:val="Akapitzlist"/>
        <w:ind w:left="1416"/>
        <w:rPr>
          <w:rFonts w:ascii="Arial" w:hAnsi="Arial" w:cs="Arial"/>
        </w:rPr>
      </w:pPr>
      <w:r>
        <w:rPr>
          <w:rFonts w:ascii="Arial" w:hAnsi="Arial" w:cs="Arial"/>
        </w:rPr>
        <w:t>Uwagi…………………………………………………………….</w:t>
      </w:r>
    </w:p>
    <w:p w:rsidR="003E2B48" w:rsidRPr="0012496F" w:rsidRDefault="003E2B48" w:rsidP="003E2B48">
      <w:pPr>
        <w:pStyle w:val="Akapitzlist"/>
        <w:numPr>
          <w:ilvl w:val="0"/>
          <w:numId w:val="1"/>
        </w:numPr>
        <w:rPr>
          <w:rFonts w:ascii="Arial" w:hAnsi="Arial" w:cs="Arial"/>
        </w:rPr>
      </w:pPr>
      <w:r w:rsidRPr="0012496F">
        <w:rPr>
          <w:rFonts w:ascii="Arial" w:hAnsi="Arial" w:cs="Arial"/>
        </w:rPr>
        <w:t>Co jest Pani/Pana problemem</w:t>
      </w:r>
      <w:r w:rsidR="00A6490A">
        <w:rPr>
          <w:rFonts w:ascii="Arial" w:hAnsi="Arial" w:cs="Arial"/>
        </w:rPr>
        <w:t xml:space="preserve"> w obecnym segregowaniu odpadów</w:t>
      </w:r>
      <w:r w:rsidRPr="0012496F">
        <w:rPr>
          <w:rFonts w:ascii="Arial" w:hAnsi="Arial" w:cs="Arial"/>
        </w:rPr>
        <w:t>?</w:t>
      </w:r>
    </w:p>
    <w:p w:rsidR="003E2B48" w:rsidRPr="0012496F"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w:t>
      </w:r>
      <w:r w:rsidR="003E2B48" w:rsidRPr="0012496F">
        <w:rPr>
          <w:rFonts w:ascii="Arial" w:hAnsi="Arial" w:cs="Arial"/>
        </w:rPr>
        <w:t xml:space="preserve">Brak pojemników </w:t>
      </w:r>
    </w:p>
    <w:p w:rsidR="003E2B48" w:rsidRPr="0012496F"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Brak warunków</w:t>
      </w:r>
      <w:r w:rsidR="003E2B48" w:rsidRPr="0012496F">
        <w:rPr>
          <w:rFonts w:ascii="Arial" w:hAnsi="Arial" w:cs="Arial"/>
        </w:rPr>
        <w:t xml:space="preserve"> w domu/ mieszkaniu </w:t>
      </w:r>
    </w:p>
    <w:p w:rsidR="003E2B48" w:rsidRPr="0012496F"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w:t>
      </w:r>
      <w:r w:rsidR="003E2B48" w:rsidRPr="0012496F">
        <w:rPr>
          <w:rFonts w:ascii="Arial" w:hAnsi="Arial" w:cs="Arial"/>
        </w:rPr>
        <w:t xml:space="preserve">Uważam, że nie ma to sensu </w:t>
      </w:r>
    </w:p>
    <w:p w:rsidR="003E2B48"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Nie mam</w:t>
      </w:r>
      <w:r w:rsidR="003E2B48" w:rsidRPr="0012496F">
        <w:rPr>
          <w:rFonts w:ascii="Arial" w:hAnsi="Arial" w:cs="Arial"/>
        </w:rPr>
        <w:t xml:space="preserve"> z tym żadnego problemu </w:t>
      </w:r>
    </w:p>
    <w:p w:rsidR="002D3846" w:rsidRPr="0012496F"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w:t>
      </w:r>
      <w:r w:rsidR="002D3846">
        <w:rPr>
          <w:rFonts w:ascii="Arial" w:hAnsi="Arial" w:cs="Arial"/>
        </w:rPr>
        <w:t>Inne……………………………………………………………….</w:t>
      </w:r>
    </w:p>
    <w:p w:rsidR="003E2B48" w:rsidRPr="0012496F" w:rsidRDefault="003E2B48" w:rsidP="003E2B48">
      <w:pPr>
        <w:pStyle w:val="Akapitzlist"/>
        <w:numPr>
          <w:ilvl w:val="0"/>
          <w:numId w:val="1"/>
        </w:numPr>
        <w:rPr>
          <w:rFonts w:ascii="Arial" w:hAnsi="Arial" w:cs="Arial"/>
        </w:rPr>
      </w:pPr>
      <w:r w:rsidRPr="0012496F">
        <w:rPr>
          <w:rFonts w:ascii="Arial" w:hAnsi="Arial" w:cs="Arial"/>
        </w:rPr>
        <w:t xml:space="preserve">Czy odbiór odpadów w Pani/Pana miejscowości odbywa się </w:t>
      </w:r>
      <w:r w:rsidR="00A6490A">
        <w:rPr>
          <w:rFonts w:ascii="Arial" w:hAnsi="Arial" w:cs="Arial"/>
        </w:rPr>
        <w:t>wystarczająco często</w:t>
      </w:r>
      <w:r w:rsidRPr="0012496F">
        <w:rPr>
          <w:rFonts w:ascii="Arial" w:hAnsi="Arial" w:cs="Arial"/>
        </w:rPr>
        <w:t xml:space="preserve">? </w:t>
      </w:r>
    </w:p>
    <w:p w:rsidR="003E2B48" w:rsidRPr="0012496F"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w:t>
      </w:r>
      <w:r w:rsidR="003E2B48" w:rsidRPr="0012496F">
        <w:rPr>
          <w:rFonts w:ascii="Arial" w:hAnsi="Arial" w:cs="Arial"/>
        </w:rPr>
        <w:t>TAK</w:t>
      </w:r>
    </w:p>
    <w:p w:rsidR="003E2B48" w:rsidRPr="0012496F" w:rsidRDefault="00A6490A" w:rsidP="003E2B48">
      <w:pPr>
        <w:pStyle w:val="Akapitzlist"/>
        <w:ind w:left="1416"/>
        <w:rPr>
          <w:rFonts w:ascii="Arial" w:hAnsi="Arial" w:cs="Arial"/>
        </w:rPr>
      </w:pPr>
      <w:r>
        <w:rPr>
          <w:rFonts w:ascii="Arial" w:hAnsi="Arial" w:cs="Arial"/>
        </w:rPr>
        <w:sym w:font="Wingdings" w:char="F0A8"/>
      </w:r>
      <w:r>
        <w:rPr>
          <w:rFonts w:ascii="Arial" w:hAnsi="Arial" w:cs="Arial"/>
        </w:rPr>
        <w:t xml:space="preserve"> </w:t>
      </w:r>
      <w:r w:rsidR="003E2B48" w:rsidRPr="0012496F">
        <w:rPr>
          <w:rFonts w:ascii="Arial" w:hAnsi="Arial" w:cs="Arial"/>
        </w:rPr>
        <w:t xml:space="preserve">NIE </w:t>
      </w:r>
    </w:p>
    <w:p w:rsidR="003E2B48" w:rsidRPr="00E558D3" w:rsidRDefault="000665BA" w:rsidP="00E558D3">
      <w:pPr>
        <w:pStyle w:val="Akapitzlist"/>
        <w:numPr>
          <w:ilvl w:val="0"/>
          <w:numId w:val="1"/>
        </w:numPr>
        <w:spacing w:line="360" w:lineRule="auto"/>
        <w:rPr>
          <w:rFonts w:ascii="Arial" w:hAnsi="Arial" w:cs="Arial"/>
        </w:rPr>
      </w:pPr>
      <w:r>
        <w:rPr>
          <w:rFonts w:ascii="Arial" w:hAnsi="Arial" w:cs="Arial"/>
        </w:rPr>
        <w:t>Jak często według Pani/Pana powinna być odbierana dana frakcja</w:t>
      </w:r>
      <w:r w:rsidR="003E2B48" w:rsidRPr="0012496F">
        <w:rPr>
          <w:rFonts w:ascii="Arial" w:hAnsi="Arial" w:cs="Arial"/>
        </w:rPr>
        <w:t>?</w:t>
      </w:r>
      <w:r w:rsidR="001B56B4">
        <w:rPr>
          <w:rFonts w:ascii="Arial" w:hAnsi="Arial" w:cs="Arial"/>
        </w:rPr>
        <w:t xml:space="preserve"> (ilość w m-cu)</w:t>
      </w:r>
    </w:p>
    <w:tbl>
      <w:tblPr>
        <w:tblStyle w:val="Tabela-Siatka"/>
        <w:tblpPr w:leftFromText="141" w:rightFromText="141" w:vertAnchor="page" w:horzAnchor="margin" w:tblpXSpec="center" w:tblpY="9943"/>
        <w:tblW w:w="0" w:type="auto"/>
        <w:tblLook w:val="04A0"/>
      </w:tblPr>
      <w:tblGrid>
        <w:gridCol w:w="1743"/>
        <w:gridCol w:w="4919"/>
      </w:tblGrid>
      <w:tr w:rsidR="00795EC7" w:rsidTr="00795EC7">
        <w:trPr>
          <w:trHeight w:val="221"/>
        </w:trPr>
        <w:tc>
          <w:tcPr>
            <w:tcW w:w="1743" w:type="dxa"/>
            <w:vAlign w:val="center"/>
          </w:tcPr>
          <w:p w:rsidR="00795EC7" w:rsidRPr="0012496F" w:rsidRDefault="00795EC7" w:rsidP="00795EC7">
            <w:pPr>
              <w:pStyle w:val="Akapitzlist"/>
              <w:spacing w:line="360" w:lineRule="auto"/>
              <w:ind w:left="0"/>
              <w:jc w:val="center"/>
              <w:rPr>
                <w:rFonts w:ascii="Arial" w:hAnsi="Arial" w:cs="Arial"/>
                <w:sz w:val="20"/>
                <w:szCs w:val="20"/>
              </w:rPr>
            </w:pPr>
            <w:r w:rsidRPr="0012496F">
              <w:rPr>
                <w:rFonts w:ascii="Arial" w:hAnsi="Arial" w:cs="Arial"/>
                <w:sz w:val="20"/>
                <w:szCs w:val="20"/>
              </w:rPr>
              <w:t>Liczba odbiorów</w:t>
            </w:r>
          </w:p>
        </w:tc>
        <w:tc>
          <w:tcPr>
            <w:tcW w:w="4919" w:type="dxa"/>
            <w:vAlign w:val="center"/>
          </w:tcPr>
          <w:p w:rsidR="00795EC7" w:rsidRPr="0012496F" w:rsidRDefault="00795EC7" w:rsidP="00795EC7">
            <w:pPr>
              <w:pStyle w:val="Akapitzlist"/>
              <w:spacing w:line="360" w:lineRule="auto"/>
              <w:ind w:left="0"/>
              <w:jc w:val="center"/>
              <w:rPr>
                <w:rFonts w:ascii="Arial" w:hAnsi="Arial" w:cs="Arial"/>
                <w:sz w:val="20"/>
                <w:szCs w:val="20"/>
              </w:rPr>
            </w:pPr>
            <w:r>
              <w:rPr>
                <w:rFonts w:ascii="Arial" w:hAnsi="Arial" w:cs="Arial"/>
                <w:sz w:val="20"/>
                <w:szCs w:val="20"/>
              </w:rPr>
              <w:t>Frakcja</w:t>
            </w:r>
          </w:p>
        </w:tc>
      </w:tr>
      <w:tr w:rsidR="00795EC7" w:rsidTr="00795EC7">
        <w:trPr>
          <w:trHeight w:val="73"/>
        </w:trPr>
        <w:tc>
          <w:tcPr>
            <w:tcW w:w="1743" w:type="dxa"/>
          </w:tcPr>
          <w:p w:rsidR="00795EC7" w:rsidRDefault="00795EC7" w:rsidP="00795EC7">
            <w:pPr>
              <w:pStyle w:val="Akapitzlist"/>
              <w:spacing w:line="360" w:lineRule="auto"/>
              <w:ind w:left="0"/>
              <w:rPr>
                <w:rFonts w:ascii="Arial" w:hAnsi="Arial" w:cs="Arial"/>
              </w:rPr>
            </w:pPr>
          </w:p>
        </w:tc>
        <w:tc>
          <w:tcPr>
            <w:tcW w:w="4919" w:type="dxa"/>
          </w:tcPr>
          <w:p w:rsidR="00795EC7" w:rsidRDefault="00795EC7" w:rsidP="00795EC7">
            <w:pPr>
              <w:pStyle w:val="Akapitzlist"/>
              <w:spacing w:line="360" w:lineRule="auto"/>
              <w:ind w:left="0"/>
              <w:rPr>
                <w:rFonts w:ascii="Arial" w:hAnsi="Arial" w:cs="Arial"/>
              </w:rPr>
            </w:pPr>
            <w:r w:rsidRPr="0012496F">
              <w:rPr>
                <w:rFonts w:ascii="Arial" w:hAnsi="Arial" w:cs="Arial"/>
              </w:rPr>
              <w:t>Pozostałości z sortowania (ciemny pojemnik)</w:t>
            </w:r>
          </w:p>
        </w:tc>
      </w:tr>
      <w:tr w:rsidR="00795EC7" w:rsidTr="00795EC7">
        <w:trPr>
          <w:trHeight w:val="151"/>
        </w:trPr>
        <w:tc>
          <w:tcPr>
            <w:tcW w:w="1743" w:type="dxa"/>
          </w:tcPr>
          <w:p w:rsidR="00795EC7" w:rsidRDefault="00795EC7" w:rsidP="00795EC7">
            <w:pPr>
              <w:pStyle w:val="Akapitzlist"/>
              <w:spacing w:line="360" w:lineRule="auto"/>
              <w:ind w:left="0"/>
              <w:rPr>
                <w:rFonts w:ascii="Arial" w:hAnsi="Arial" w:cs="Arial"/>
              </w:rPr>
            </w:pPr>
          </w:p>
        </w:tc>
        <w:tc>
          <w:tcPr>
            <w:tcW w:w="4919" w:type="dxa"/>
          </w:tcPr>
          <w:p w:rsidR="00795EC7" w:rsidRDefault="00795EC7" w:rsidP="00795EC7">
            <w:pPr>
              <w:spacing w:line="360" w:lineRule="auto"/>
              <w:rPr>
                <w:rFonts w:ascii="Arial" w:hAnsi="Arial" w:cs="Arial"/>
              </w:rPr>
            </w:pPr>
            <w:r w:rsidRPr="00B563F3">
              <w:rPr>
                <w:rFonts w:ascii="Arial" w:hAnsi="Arial" w:cs="Arial"/>
              </w:rPr>
              <w:t>Metale i tworzywa sztuczne (żółty pojemnik)</w:t>
            </w:r>
          </w:p>
        </w:tc>
      </w:tr>
      <w:tr w:rsidR="00795EC7" w:rsidTr="00795EC7">
        <w:trPr>
          <w:trHeight w:val="151"/>
        </w:trPr>
        <w:tc>
          <w:tcPr>
            <w:tcW w:w="1743" w:type="dxa"/>
          </w:tcPr>
          <w:p w:rsidR="00795EC7" w:rsidRDefault="00795EC7" w:rsidP="00795EC7">
            <w:pPr>
              <w:pStyle w:val="Akapitzlist"/>
              <w:spacing w:line="360" w:lineRule="auto"/>
              <w:ind w:left="0"/>
              <w:rPr>
                <w:rFonts w:ascii="Arial" w:hAnsi="Arial" w:cs="Arial"/>
              </w:rPr>
            </w:pPr>
          </w:p>
        </w:tc>
        <w:tc>
          <w:tcPr>
            <w:tcW w:w="4919" w:type="dxa"/>
          </w:tcPr>
          <w:p w:rsidR="00795EC7" w:rsidRDefault="00795EC7" w:rsidP="00795EC7">
            <w:pPr>
              <w:pStyle w:val="Akapitzlist"/>
              <w:spacing w:line="360" w:lineRule="auto"/>
              <w:ind w:left="0"/>
              <w:rPr>
                <w:rFonts w:ascii="Arial" w:hAnsi="Arial" w:cs="Arial"/>
              </w:rPr>
            </w:pPr>
            <w:r w:rsidRPr="0012496F">
              <w:rPr>
                <w:rFonts w:ascii="Arial" w:hAnsi="Arial" w:cs="Arial"/>
              </w:rPr>
              <w:t>Szkło (zielony worek)</w:t>
            </w:r>
          </w:p>
        </w:tc>
      </w:tr>
      <w:tr w:rsidR="00795EC7" w:rsidTr="00795EC7">
        <w:trPr>
          <w:trHeight w:val="141"/>
        </w:trPr>
        <w:tc>
          <w:tcPr>
            <w:tcW w:w="1743" w:type="dxa"/>
          </w:tcPr>
          <w:p w:rsidR="00795EC7" w:rsidRDefault="00795EC7" w:rsidP="00795EC7">
            <w:pPr>
              <w:pStyle w:val="Akapitzlist"/>
              <w:spacing w:line="360" w:lineRule="auto"/>
              <w:ind w:left="0"/>
              <w:rPr>
                <w:rFonts w:ascii="Arial" w:hAnsi="Arial" w:cs="Arial"/>
              </w:rPr>
            </w:pPr>
          </w:p>
        </w:tc>
        <w:tc>
          <w:tcPr>
            <w:tcW w:w="4919" w:type="dxa"/>
          </w:tcPr>
          <w:p w:rsidR="00795EC7" w:rsidRDefault="00795EC7" w:rsidP="00795EC7">
            <w:pPr>
              <w:pStyle w:val="Akapitzlist"/>
              <w:spacing w:line="360" w:lineRule="auto"/>
              <w:ind w:left="0"/>
              <w:rPr>
                <w:rFonts w:ascii="Arial" w:hAnsi="Arial" w:cs="Arial"/>
              </w:rPr>
            </w:pPr>
            <w:r w:rsidRPr="0012496F">
              <w:rPr>
                <w:rFonts w:ascii="Arial" w:hAnsi="Arial" w:cs="Arial"/>
              </w:rPr>
              <w:t>Papier (niebieski worek)</w:t>
            </w:r>
          </w:p>
        </w:tc>
      </w:tr>
      <w:tr w:rsidR="00795EC7" w:rsidTr="00795EC7">
        <w:trPr>
          <w:trHeight w:val="56"/>
        </w:trPr>
        <w:tc>
          <w:tcPr>
            <w:tcW w:w="1743" w:type="dxa"/>
          </w:tcPr>
          <w:p w:rsidR="00795EC7" w:rsidRDefault="00795EC7" w:rsidP="00795EC7">
            <w:pPr>
              <w:pStyle w:val="Akapitzlist"/>
              <w:spacing w:line="360" w:lineRule="auto"/>
              <w:ind w:left="0"/>
              <w:rPr>
                <w:rFonts w:ascii="Arial" w:hAnsi="Arial" w:cs="Arial"/>
              </w:rPr>
            </w:pPr>
          </w:p>
        </w:tc>
        <w:tc>
          <w:tcPr>
            <w:tcW w:w="4919" w:type="dxa"/>
          </w:tcPr>
          <w:p w:rsidR="00795EC7" w:rsidRDefault="00795EC7" w:rsidP="00795EC7">
            <w:pPr>
              <w:spacing w:line="360" w:lineRule="auto"/>
              <w:rPr>
                <w:rFonts w:ascii="Arial" w:hAnsi="Arial" w:cs="Arial"/>
              </w:rPr>
            </w:pPr>
            <w:r w:rsidRPr="00B563F3">
              <w:rPr>
                <w:rFonts w:ascii="Arial" w:hAnsi="Arial" w:cs="Arial"/>
              </w:rPr>
              <w:t>Bioodpady (brązowy worek)</w:t>
            </w:r>
          </w:p>
        </w:tc>
      </w:tr>
    </w:tbl>
    <w:p w:rsidR="0012496F" w:rsidRPr="000665BA" w:rsidRDefault="0012496F" w:rsidP="000665BA">
      <w:pPr>
        <w:rPr>
          <w:rFonts w:ascii="Arial" w:hAnsi="Arial" w:cs="Arial"/>
        </w:rPr>
      </w:pPr>
    </w:p>
    <w:p w:rsidR="003E2B48" w:rsidRPr="0012496F" w:rsidRDefault="003E2B48" w:rsidP="003E2B48">
      <w:pPr>
        <w:pStyle w:val="Akapitzlist"/>
        <w:numPr>
          <w:ilvl w:val="0"/>
          <w:numId w:val="1"/>
        </w:numPr>
        <w:rPr>
          <w:rFonts w:ascii="Arial" w:hAnsi="Arial" w:cs="Arial"/>
        </w:rPr>
      </w:pPr>
      <w:r w:rsidRPr="0012496F">
        <w:rPr>
          <w:rFonts w:ascii="Arial" w:hAnsi="Arial" w:cs="Arial"/>
        </w:rPr>
        <w:t>Która frakcja według Pani/Pana powinna być odbierana w pojemniku</w:t>
      </w:r>
      <w:r w:rsidR="0012496F" w:rsidRPr="0012496F">
        <w:rPr>
          <w:rFonts w:ascii="Arial" w:hAnsi="Arial" w:cs="Arial"/>
        </w:rPr>
        <w:t xml:space="preserve">, a która w worku? </w:t>
      </w:r>
    </w:p>
    <w:tbl>
      <w:tblPr>
        <w:tblStyle w:val="Tabela-Siatka"/>
        <w:tblW w:w="0" w:type="auto"/>
        <w:tblInd w:w="720" w:type="dxa"/>
        <w:tblLook w:val="04A0"/>
      </w:tblPr>
      <w:tblGrid>
        <w:gridCol w:w="2898"/>
        <w:gridCol w:w="2820"/>
        <w:gridCol w:w="2820"/>
      </w:tblGrid>
      <w:tr w:rsidR="0012496F" w:rsidRPr="0012496F" w:rsidTr="0012496F">
        <w:trPr>
          <w:trHeight w:val="203"/>
        </w:trPr>
        <w:tc>
          <w:tcPr>
            <w:tcW w:w="2898" w:type="dxa"/>
          </w:tcPr>
          <w:p w:rsidR="0012496F" w:rsidRPr="00795EC7" w:rsidRDefault="0012496F" w:rsidP="0012496F">
            <w:pPr>
              <w:pStyle w:val="Akapitzlist"/>
              <w:ind w:left="0"/>
              <w:jc w:val="center"/>
              <w:rPr>
                <w:rFonts w:ascii="Arial" w:hAnsi="Arial" w:cs="Arial"/>
                <w:sz w:val="20"/>
                <w:szCs w:val="20"/>
              </w:rPr>
            </w:pPr>
          </w:p>
        </w:tc>
        <w:tc>
          <w:tcPr>
            <w:tcW w:w="2820" w:type="dxa"/>
          </w:tcPr>
          <w:p w:rsidR="0012496F" w:rsidRPr="00795EC7" w:rsidRDefault="0012496F" w:rsidP="0012496F">
            <w:pPr>
              <w:pStyle w:val="Akapitzlist"/>
              <w:ind w:left="0"/>
              <w:jc w:val="center"/>
              <w:rPr>
                <w:rFonts w:ascii="Arial" w:hAnsi="Arial" w:cs="Arial"/>
                <w:sz w:val="20"/>
                <w:szCs w:val="20"/>
              </w:rPr>
            </w:pPr>
            <w:r w:rsidRPr="00795EC7">
              <w:rPr>
                <w:rFonts w:ascii="Arial" w:hAnsi="Arial" w:cs="Arial"/>
                <w:sz w:val="20"/>
                <w:szCs w:val="20"/>
              </w:rPr>
              <w:t>Pojemnik</w:t>
            </w:r>
          </w:p>
        </w:tc>
        <w:tc>
          <w:tcPr>
            <w:tcW w:w="2820" w:type="dxa"/>
          </w:tcPr>
          <w:p w:rsidR="0012496F" w:rsidRPr="00795EC7" w:rsidRDefault="0012496F" w:rsidP="0012496F">
            <w:pPr>
              <w:pStyle w:val="Akapitzlist"/>
              <w:ind w:left="0"/>
              <w:jc w:val="center"/>
              <w:rPr>
                <w:rFonts w:ascii="Arial" w:hAnsi="Arial" w:cs="Arial"/>
                <w:sz w:val="20"/>
                <w:szCs w:val="20"/>
              </w:rPr>
            </w:pPr>
            <w:r w:rsidRPr="00795EC7">
              <w:rPr>
                <w:rFonts w:ascii="Arial" w:hAnsi="Arial" w:cs="Arial"/>
                <w:sz w:val="20"/>
                <w:szCs w:val="20"/>
              </w:rPr>
              <w:t>Worek</w:t>
            </w:r>
          </w:p>
        </w:tc>
      </w:tr>
      <w:tr w:rsidR="0012496F" w:rsidRPr="0012496F" w:rsidTr="0012496F">
        <w:trPr>
          <w:trHeight w:val="202"/>
        </w:trPr>
        <w:tc>
          <w:tcPr>
            <w:tcW w:w="2898" w:type="dxa"/>
          </w:tcPr>
          <w:p w:rsidR="0012496F" w:rsidRPr="00795EC7" w:rsidRDefault="0012496F" w:rsidP="0012496F">
            <w:pPr>
              <w:pStyle w:val="Akapitzlist"/>
              <w:ind w:left="0"/>
              <w:jc w:val="center"/>
              <w:rPr>
                <w:rFonts w:ascii="Arial" w:hAnsi="Arial" w:cs="Arial"/>
                <w:sz w:val="20"/>
                <w:szCs w:val="20"/>
              </w:rPr>
            </w:pPr>
            <w:r w:rsidRPr="00795EC7">
              <w:rPr>
                <w:rFonts w:ascii="Arial" w:hAnsi="Arial" w:cs="Arial"/>
                <w:sz w:val="20"/>
                <w:szCs w:val="20"/>
              </w:rPr>
              <w:t>Metale i tworzywa sztuczne</w:t>
            </w:r>
          </w:p>
        </w:tc>
        <w:tc>
          <w:tcPr>
            <w:tcW w:w="2820" w:type="dxa"/>
          </w:tcPr>
          <w:p w:rsidR="0012496F" w:rsidRPr="00795EC7" w:rsidRDefault="0012496F" w:rsidP="0012496F">
            <w:pPr>
              <w:pStyle w:val="Akapitzlist"/>
              <w:ind w:left="0"/>
              <w:rPr>
                <w:rFonts w:ascii="Arial" w:hAnsi="Arial" w:cs="Arial"/>
                <w:sz w:val="20"/>
                <w:szCs w:val="20"/>
              </w:rPr>
            </w:pPr>
          </w:p>
        </w:tc>
        <w:tc>
          <w:tcPr>
            <w:tcW w:w="2820" w:type="dxa"/>
          </w:tcPr>
          <w:p w:rsidR="0012496F" w:rsidRPr="00795EC7" w:rsidRDefault="0012496F" w:rsidP="0012496F">
            <w:pPr>
              <w:pStyle w:val="Akapitzlist"/>
              <w:ind w:left="0"/>
              <w:rPr>
                <w:rFonts w:ascii="Arial" w:hAnsi="Arial" w:cs="Arial"/>
                <w:sz w:val="20"/>
                <w:szCs w:val="20"/>
              </w:rPr>
            </w:pPr>
          </w:p>
        </w:tc>
      </w:tr>
      <w:tr w:rsidR="0012496F" w:rsidRPr="0012496F" w:rsidTr="0012496F">
        <w:trPr>
          <w:trHeight w:val="386"/>
        </w:trPr>
        <w:tc>
          <w:tcPr>
            <w:tcW w:w="2898" w:type="dxa"/>
          </w:tcPr>
          <w:p w:rsidR="0012496F" w:rsidRPr="00795EC7" w:rsidRDefault="0012496F" w:rsidP="0012496F">
            <w:pPr>
              <w:pStyle w:val="Akapitzlist"/>
              <w:ind w:left="0"/>
              <w:jc w:val="center"/>
              <w:rPr>
                <w:rFonts w:ascii="Arial" w:hAnsi="Arial" w:cs="Arial"/>
                <w:sz w:val="20"/>
                <w:szCs w:val="20"/>
              </w:rPr>
            </w:pPr>
            <w:r w:rsidRPr="00795EC7">
              <w:rPr>
                <w:rFonts w:ascii="Arial" w:hAnsi="Arial" w:cs="Arial"/>
                <w:sz w:val="20"/>
                <w:szCs w:val="20"/>
              </w:rPr>
              <w:t>Szkło</w:t>
            </w:r>
          </w:p>
        </w:tc>
        <w:tc>
          <w:tcPr>
            <w:tcW w:w="2820" w:type="dxa"/>
          </w:tcPr>
          <w:p w:rsidR="0012496F" w:rsidRPr="00795EC7" w:rsidRDefault="0012496F" w:rsidP="0012496F">
            <w:pPr>
              <w:pStyle w:val="Akapitzlist"/>
              <w:ind w:left="0"/>
              <w:rPr>
                <w:rFonts w:ascii="Arial" w:hAnsi="Arial" w:cs="Arial"/>
                <w:sz w:val="20"/>
                <w:szCs w:val="20"/>
              </w:rPr>
            </w:pPr>
          </w:p>
        </w:tc>
        <w:tc>
          <w:tcPr>
            <w:tcW w:w="2820" w:type="dxa"/>
          </w:tcPr>
          <w:p w:rsidR="0012496F" w:rsidRPr="00795EC7" w:rsidRDefault="0012496F" w:rsidP="0012496F">
            <w:pPr>
              <w:pStyle w:val="Akapitzlist"/>
              <w:ind w:left="0"/>
              <w:rPr>
                <w:rFonts w:ascii="Arial" w:hAnsi="Arial" w:cs="Arial"/>
                <w:sz w:val="20"/>
                <w:szCs w:val="20"/>
              </w:rPr>
            </w:pPr>
          </w:p>
        </w:tc>
      </w:tr>
      <w:tr w:rsidR="0012496F" w:rsidRPr="0012496F" w:rsidTr="0012496F">
        <w:trPr>
          <w:trHeight w:val="409"/>
        </w:trPr>
        <w:tc>
          <w:tcPr>
            <w:tcW w:w="2898" w:type="dxa"/>
          </w:tcPr>
          <w:p w:rsidR="0012496F" w:rsidRPr="00795EC7" w:rsidRDefault="0012496F" w:rsidP="0012496F">
            <w:pPr>
              <w:pStyle w:val="Akapitzlist"/>
              <w:ind w:left="0"/>
              <w:jc w:val="center"/>
              <w:rPr>
                <w:rFonts w:ascii="Arial" w:hAnsi="Arial" w:cs="Arial"/>
                <w:sz w:val="20"/>
                <w:szCs w:val="20"/>
              </w:rPr>
            </w:pPr>
            <w:r w:rsidRPr="00795EC7">
              <w:rPr>
                <w:rFonts w:ascii="Arial" w:hAnsi="Arial" w:cs="Arial"/>
                <w:sz w:val="20"/>
                <w:szCs w:val="20"/>
              </w:rPr>
              <w:t>Papier</w:t>
            </w:r>
          </w:p>
        </w:tc>
        <w:tc>
          <w:tcPr>
            <w:tcW w:w="2820" w:type="dxa"/>
          </w:tcPr>
          <w:p w:rsidR="0012496F" w:rsidRPr="00795EC7" w:rsidRDefault="0012496F" w:rsidP="0012496F">
            <w:pPr>
              <w:pStyle w:val="Akapitzlist"/>
              <w:ind w:left="0"/>
              <w:rPr>
                <w:rFonts w:ascii="Arial" w:hAnsi="Arial" w:cs="Arial"/>
                <w:sz w:val="20"/>
                <w:szCs w:val="20"/>
              </w:rPr>
            </w:pPr>
          </w:p>
        </w:tc>
        <w:tc>
          <w:tcPr>
            <w:tcW w:w="2820" w:type="dxa"/>
          </w:tcPr>
          <w:p w:rsidR="0012496F" w:rsidRPr="00795EC7" w:rsidRDefault="0012496F" w:rsidP="0012496F">
            <w:pPr>
              <w:pStyle w:val="Akapitzlist"/>
              <w:ind w:left="0"/>
              <w:rPr>
                <w:rFonts w:ascii="Arial" w:hAnsi="Arial" w:cs="Arial"/>
                <w:sz w:val="20"/>
                <w:szCs w:val="20"/>
              </w:rPr>
            </w:pPr>
          </w:p>
        </w:tc>
      </w:tr>
      <w:tr w:rsidR="0012496F" w:rsidRPr="0012496F" w:rsidTr="0012496F">
        <w:trPr>
          <w:trHeight w:val="409"/>
        </w:trPr>
        <w:tc>
          <w:tcPr>
            <w:tcW w:w="2898" w:type="dxa"/>
          </w:tcPr>
          <w:p w:rsidR="0012496F" w:rsidRPr="00795EC7" w:rsidRDefault="0012496F" w:rsidP="0012496F">
            <w:pPr>
              <w:pStyle w:val="Akapitzlist"/>
              <w:ind w:left="0"/>
              <w:jc w:val="center"/>
              <w:rPr>
                <w:rFonts w:ascii="Arial" w:hAnsi="Arial" w:cs="Arial"/>
                <w:sz w:val="20"/>
                <w:szCs w:val="20"/>
              </w:rPr>
            </w:pPr>
            <w:r w:rsidRPr="00795EC7">
              <w:rPr>
                <w:rFonts w:ascii="Arial" w:hAnsi="Arial" w:cs="Arial"/>
                <w:sz w:val="20"/>
                <w:szCs w:val="20"/>
              </w:rPr>
              <w:t>Bioodpady</w:t>
            </w:r>
          </w:p>
        </w:tc>
        <w:tc>
          <w:tcPr>
            <w:tcW w:w="2820" w:type="dxa"/>
          </w:tcPr>
          <w:p w:rsidR="0012496F" w:rsidRPr="00795EC7" w:rsidRDefault="0012496F" w:rsidP="0012496F">
            <w:pPr>
              <w:pStyle w:val="Akapitzlist"/>
              <w:ind w:left="0"/>
              <w:rPr>
                <w:rFonts w:ascii="Arial" w:hAnsi="Arial" w:cs="Arial"/>
                <w:sz w:val="20"/>
                <w:szCs w:val="20"/>
              </w:rPr>
            </w:pPr>
          </w:p>
        </w:tc>
        <w:tc>
          <w:tcPr>
            <w:tcW w:w="2820" w:type="dxa"/>
          </w:tcPr>
          <w:p w:rsidR="0012496F" w:rsidRPr="00795EC7" w:rsidRDefault="0012496F" w:rsidP="0012496F">
            <w:pPr>
              <w:pStyle w:val="Akapitzlist"/>
              <w:ind w:left="0"/>
              <w:rPr>
                <w:rFonts w:ascii="Arial" w:hAnsi="Arial" w:cs="Arial"/>
                <w:sz w:val="20"/>
                <w:szCs w:val="20"/>
              </w:rPr>
            </w:pPr>
          </w:p>
        </w:tc>
      </w:tr>
    </w:tbl>
    <w:p w:rsidR="003E2B48" w:rsidRPr="005C4873" w:rsidRDefault="003E2B48" w:rsidP="005C4873">
      <w:pPr>
        <w:rPr>
          <w:rFonts w:ascii="Arial" w:hAnsi="Arial" w:cs="Arial"/>
        </w:rPr>
      </w:pPr>
      <w:r w:rsidRPr="005C4873">
        <w:rPr>
          <w:rFonts w:ascii="Arial" w:hAnsi="Arial" w:cs="Arial"/>
        </w:rPr>
        <w:t xml:space="preserve"> </w:t>
      </w:r>
    </w:p>
    <w:sectPr w:rsidR="003E2B48" w:rsidRPr="005C4873" w:rsidSect="00A6490A">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F34" w:rsidRDefault="00633F34" w:rsidP="001B56B4">
      <w:pPr>
        <w:spacing w:after="0" w:line="240" w:lineRule="auto"/>
      </w:pPr>
      <w:r>
        <w:separator/>
      </w:r>
    </w:p>
  </w:endnote>
  <w:endnote w:type="continuationSeparator" w:id="1">
    <w:p w:rsidR="00633F34" w:rsidRDefault="00633F34" w:rsidP="001B5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6B4" w:rsidRPr="001B56B4" w:rsidRDefault="001B56B4" w:rsidP="001B56B4">
    <w:pPr>
      <w:pStyle w:val="Stopka"/>
      <w:jc w:val="center"/>
      <w:rPr>
        <w:i/>
        <w:sz w:val="20"/>
        <w:szCs w:val="20"/>
      </w:rPr>
    </w:pPr>
    <w:r w:rsidRPr="001B56B4">
      <w:rPr>
        <w:i/>
        <w:sz w:val="20"/>
        <w:szCs w:val="20"/>
      </w:rPr>
      <w:t>Gmina Malczyce, ul. Traugutta 15</w:t>
    </w:r>
    <w:r>
      <w:rPr>
        <w:i/>
        <w:sz w:val="20"/>
        <w:szCs w:val="20"/>
      </w:rPr>
      <w:t>,</w:t>
    </w:r>
    <w:r w:rsidRPr="001B56B4">
      <w:rPr>
        <w:i/>
        <w:sz w:val="20"/>
        <w:szCs w:val="20"/>
      </w:rPr>
      <w:t xml:space="preserve"> 55-320 Malczyce, </w:t>
    </w:r>
    <w:r>
      <w:rPr>
        <w:i/>
        <w:sz w:val="20"/>
        <w:szCs w:val="20"/>
      </w:rPr>
      <w:t>t</w:t>
    </w:r>
    <w:r w:rsidRPr="001B56B4">
      <w:rPr>
        <w:i/>
        <w:sz w:val="20"/>
        <w:szCs w:val="20"/>
      </w:rPr>
      <w:t xml:space="preserve">el. 71/317 92 23, </w:t>
    </w:r>
    <w:hyperlink r:id="rId1" w:history="1">
      <w:r w:rsidRPr="001B56B4">
        <w:rPr>
          <w:rStyle w:val="Hipercze"/>
          <w:i/>
          <w:color w:val="auto"/>
          <w:sz w:val="20"/>
          <w:szCs w:val="20"/>
          <w:u w:val="none"/>
        </w:rPr>
        <w:t>www.malczyce.wroc.pl</w:t>
      </w:r>
    </w:hyperlink>
  </w:p>
  <w:p w:rsidR="001B56B4" w:rsidRDefault="001B56B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F34" w:rsidRDefault="00633F34" w:rsidP="001B56B4">
      <w:pPr>
        <w:spacing w:after="0" w:line="240" w:lineRule="auto"/>
      </w:pPr>
      <w:r>
        <w:separator/>
      </w:r>
    </w:p>
  </w:footnote>
  <w:footnote w:type="continuationSeparator" w:id="1">
    <w:p w:rsidR="00633F34" w:rsidRDefault="00633F34" w:rsidP="001B56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75407"/>
    <w:multiLevelType w:val="hybridMultilevel"/>
    <w:tmpl w:val="F74CAB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3E2B48"/>
    <w:rsid w:val="00015654"/>
    <w:rsid w:val="000665BA"/>
    <w:rsid w:val="0012496F"/>
    <w:rsid w:val="001B56B4"/>
    <w:rsid w:val="002D3846"/>
    <w:rsid w:val="002D6D78"/>
    <w:rsid w:val="003E2B48"/>
    <w:rsid w:val="005C4873"/>
    <w:rsid w:val="00633F34"/>
    <w:rsid w:val="0065197E"/>
    <w:rsid w:val="0068204A"/>
    <w:rsid w:val="00795EC7"/>
    <w:rsid w:val="0088759D"/>
    <w:rsid w:val="00A6490A"/>
    <w:rsid w:val="00A656D6"/>
    <w:rsid w:val="00B563F3"/>
    <w:rsid w:val="00CA0841"/>
    <w:rsid w:val="00CB260A"/>
    <w:rsid w:val="00D47A7C"/>
    <w:rsid w:val="00E558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084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2B48"/>
    <w:pPr>
      <w:ind w:left="720"/>
      <w:contextualSpacing/>
    </w:pPr>
  </w:style>
  <w:style w:type="table" w:styleId="Tabela-Siatka">
    <w:name w:val="Table Grid"/>
    <w:basedOn w:val="Standardowy"/>
    <w:uiPriority w:val="59"/>
    <w:rsid w:val="00124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C4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4873"/>
    <w:rPr>
      <w:rFonts w:ascii="Tahoma" w:hAnsi="Tahoma" w:cs="Tahoma"/>
      <w:sz w:val="16"/>
      <w:szCs w:val="16"/>
    </w:rPr>
  </w:style>
  <w:style w:type="paragraph" w:styleId="Nagwek">
    <w:name w:val="header"/>
    <w:basedOn w:val="Normalny"/>
    <w:link w:val="NagwekZnak"/>
    <w:uiPriority w:val="99"/>
    <w:semiHidden/>
    <w:unhideWhenUsed/>
    <w:rsid w:val="001B56B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B56B4"/>
  </w:style>
  <w:style w:type="paragraph" w:styleId="Stopka">
    <w:name w:val="footer"/>
    <w:basedOn w:val="Normalny"/>
    <w:link w:val="StopkaZnak"/>
    <w:uiPriority w:val="99"/>
    <w:unhideWhenUsed/>
    <w:rsid w:val="001B56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56B4"/>
  </w:style>
  <w:style w:type="character" w:styleId="Hipercze">
    <w:name w:val="Hyperlink"/>
    <w:basedOn w:val="Domylnaczcionkaakapitu"/>
    <w:uiPriority w:val="99"/>
    <w:unhideWhenUsed/>
    <w:rsid w:val="001B56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lczyce.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881</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Anna Świercz</cp:lastModifiedBy>
  <cp:revision>2</cp:revision>
  <dcterms:created xsi:type="dcterms:W3CDTF">2020-02-13T10:26:00Z</dcterms:created>
  <dcterms:modified xsi:type="dcterms:W3CDTF">2020-02-13T10:26:00Z</dcterms:modified>
</cp:coreProperties>
</file>